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2" w:rsidRPr="002750AA" w:rsidRDefault="00910842" w:rsidP="002750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PROGRAM</w:t>
      </w:r>
    </w:p>
    <w:p w:rsidR="00910842" w:rsidRPr="002750AA" w:rsidRDefault="00910842" w:rsidP="002750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III OGÓLNOPOLSKIEGO STUDENCKIEGO KONKURSU WIEDZY</w:t>
      </w:r>
    </w:p>
    <w:p w:rsidR="00910842" w:rsidRPr="002750AA" w:rsidRDefault="00910842" w:rsidP="002750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Z ZAKRESU PRAWA WYZNANIOWEGO</w:t>
      </w:r>
    </w:p>
    <w:p w:rsidR="00910842" w:rsidRPr="002750AA" w:rsidRDefault="00910842" w:rsidP="002750A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6 grudnia 2019 r. Opole, ul. Katowicka 87 A</w:t>
      </w:r>
    </w:p>
    <w:p w:rsidR="00910842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F9E" w:rsidRPr="00677819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991F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11.00 – Otwarcie Konkursu</w:t>
      </w:r>
    </w:p>
    <w:p w:rsidR="00910842" w:rsidRPr="002750AA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Prof. UO dr hab. Piotr Stec, </w:t>
      </w:r>
      <w:r w:rsidR="00910842" w:rsidRPr="002750AA">
        <w:rPr>
          <w:rFonts w:ascii="Times New Roman" w:hAnsi="Times New Roman" w:cs="Times New Roman"/>
          <w:i/>
          <w:sz w:val="26"/>
          <w:szCs w:val="26"/>
        </w:rPr>
        <w:t>D</w:t>
      </w:r>
      <w:r>
        <w:rPr>
          <w:rFonts w:ascii="Times New Roman" w:hAnsi="Times New Roman" w:cs="Times New Roman"/>
          <w:i/>
          <w:sz w:val="26"/>
          <w:szCs w:val="26"/>
        </w:rPr>
        <w:t xml:space="preserve">yrektor Instytutu Nauk Prawnych </w:t>
      </w:r>
      <w:r w:rsidR="00910842" w:rsidRPr="002750AA">
        <w:rPr>
          <w:rFonts w:ascii="Times New Roman" w:hAnsi="Times New Roman" w:cs="Times New Roman"/>
          <w:i/>
          <w:sz w:val="26"/>
          <w:szCs w:val="26"/>
        </w:rPr>
        <w:t>UO</w:t>
      </w:r>
    </w:p>
    <w:p w:rsidR="00910842" w:rsidRPr="002750AA" w:rsidRDefault="002750AA" w:rsidP="002750A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Prof. UO d</w:t>
      </w:r>
      <w:r w:rsidR="00910842" w:rsidRPr="002750AA">
        <w:rPr>
          <w:rFonts w:ascii="Times New Roman" w:hAnsi="Times New Roman" w:cs="Times New Roman"/>
          <w:i/>
          <w:sz w:val="26"/>
          <w:szCs w:val="26"/>
        </w:rPr>
        <w:t>r hab. Dariusz Walencik</w:t>
      </w:r>
      <w:r w:rsidR="00991F9E">
        <w:rPr>
          <w:rFonts w:ascii="Times New Roman" w:hAnsi="Times New Roman" w:cs="Times New Roman"/>
          <w:i/>
          <w:sz w:val="26"/>
          <w:szCs w:val="26"/>
        </w:rPr>
        <w:t xml:space="preserve">, Katedra Nauk o Państwie i Prawie INP </w:t>
      </w:r>
      <w:r w:rsidR="00910842" w:rsidRPr="002750AA">
        <w:rPr>
          <w:rFonts w:ascii="Times New Roman" w:hAnsi="Times New Roman" w:cs="Times New Roman"/>
          <w:i/>
          <w:sz w:val="26"/>
          <w:szCs w:val="26"/>
        </w:rPr>
        <w:t>UO</w:t>
      </w:r>
    </w:p>
    <w:p w:rsidR="00910842" w:rsidRDefault="002750AA" w:rsidP="00991F9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Pr</w:t>
      </w:r>
      <w:r w:rsidR="00991F9E">
        <w:rPr>
          <w:rFonts w:ascii="Times New Roman" w:hAnsi="Times New Roman" w:cs="Times New Roman"/>
          <w:i/>
          <w:sz w:val="26"/>
          <w:szCs w:val="26"/>
        </w:rPr>
        <w:t xml:space="preserve">of. UO dr hab. Paweł Sobczyk, </w:t>
      </w:r>
      <w:r>
        <w:rPr>
          <w:rFonts w:ascii="Times New Roman" w:hAnsi="Times New Roman" w:cs="Times New Roman"/>
          <w:i/>
          <w:sz w:val="26"/>
          <w:szCs w:val="26"/>
        </w:rPr>
        <w:t>Prezes Polskiego Towarzystwa</w:t>
      </w:r>
      <w:r w:rsidR="00991F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0842" w:rsidRPr="002750AA">
        <w:rPr>
          <w:rFonts w:ascii="Times New Roman" w:hAnsi="Times New Roman" w:cs="Times New Roman"/>
          <w:i/>
          <w:sz w:val="26"/>
          <w:szCs w:val="26"/>
        </w:rPr>
        <w:t xml:space="preserve">Prawa </w:t>
      </w:r>
      <w:bookmarkStart w:id="0" w:name="_GoBack"/>
      <w:bookmarkEnd w:id="0"/>
      <w:r w:rsidR="00910842" w:rsidRPr="002750AA">
        <w:rPr>
          <w:rFonts w:ascii="Times New Roman" w:hAnsi="Times New Roman" w:cs="Times New Roman"/>
          <w:i/>
          <w:sz w:val="26"/>
          <w:szCs w:val="26"/>
        </w:rPr>
        <w:t>Wyznaniowego</w:t>
      </w:r>
    </w:p>
    <w:p w:rsidR="002750AA" w:rsidRPr="002750AA" w:rsidRDefault="002750AA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991F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11.15 – I Etap Konkursu</w:t>
      </w:r>
    </w:p>
    <w:p w:rsidR="00991F9E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12.15 – Obiad</w:t>
      </w:r>
    </w:p>
    <w:p w:rsidR="00991F9E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0AA">
        <w:rPr>
          <w:rFonts w:ascii="Times New Roman" w:hAnsi="Times New Roman" w:cs="Times New Roman"/>
          <w:sz w:val="26"/>
          <w:szCs w:val="26"/>
        </w:rPr>
        <w:t>13.30 – Ogłoszenie wyników I Etapu</w:t>
      </w:r>
    </w:p>
    <w:p w:rsidR="00991F9E" w:rsidRDefault="00991F9E" w:rsidP="00991F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991F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13.45 – II Etap Konkursu</w:t>
      </w:r>
    </w:p>
    <w:p w:rsidR="00991F9E" w:rsidRDefault="00991F9E" w:rsidP="00991F9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991F9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15.30 – Ogłoszenie wyników, wręczenie nagród, zakończenie Konkursu</w:t>
      </w:r>
      <w:r w:rsidR="002750AA">
        <w:rPr>
          <w:rFonts w:ascii="Times New Roman" w:hAnsi="Times New Roman" w:cs="Times New Roman"/>
          <w:b/>
          <w:sz w:val="26"/>
          <w:szCs w:val="26"/>
        </w:rPr>
        <w:t>.</w:t>
      </w:r>
    </w:p>
    <w:p w:rsidR="00910842" w:rsidRPr="002750AA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842" w:rsidRPr="002750AA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0AA">
        <w:rPr>
          <w:rFonts w:ascii="Times New Roman" w:hAnsi="Times New Roman" w:cs="Times New Roman"/>
          <w:b/>
          <w:sz w:val="26"/>
          <w:szCs w:val="26"/>
        </w:rPr>
        <w:t>Organizatorzy:</w:t>
      </w:r>
    </w:p>
    <w:p w:rsidR="00910842" w:rsidRPr="002750AA" w:rsidRDefault="00910842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0AA">
        <w:rPr>
          <w:rFonts w:ascii="Times New Roman" w:hAnsi="Times New Roman" w:cs="Times New Roman"/>
          <w:sz w:val="26"/>
          <w:szCs w:val="26"/>
        </w:rPr>
        <w:t>Polskie Towarzystwo Prawa Wyznaniowego</w:t>
      </w:r>
    </w:p>
    <w:p w:rsidR="00ED2312" w:rsidRPr="00991F9E" w:rsidRDefault="00991F9E" w:rsidP="002750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Katedra Nauk o Państwie i P</w:t>
      </w:r>
      <w:r w:rsidR="002750AA">
        <w:rPr>
          <w:rFonts w:ascii="Times New Roman" w:hAnsi="Times New Roman" w:cs="Times New Roman"/>
          <w:sz w:val="26"/>
          <w:szCs w:val="26"/>
        </w:rPr>
        <w:t xml:space="preserve">rawie </w:t>
      </w:r>
      <w:r>
        <w:rPr>
          <w:rFonts w:ascii="Times New Roman" w:hAnsi="Times New Roman" w:cs="Times New Roman"/>
          <w:sz w:val="26"/>
          <w:szCs w:val="26"/>
        </w:rPr>
        <w:t xml:space="preserve">Instytutu Nauk Prawnych </w:t>
      </w:r>
      <w:r w:rsidR="00910842" w:rsidRPr="002750AA">
        <w:rPr>
          <w:rFonts w:ascii="Times New Roman" w:hAnsi="Times New Roman" w:cs="Times New Roman"/>
          <w:sz w:val="26"/>
          <w:szCs w:val="26"/>
        </w:rPr>
        <w:t>Uniwersytetu Opolskiego</w:t>
      </w:r>
    </w:p>
    <w:sectPr w:rsidR="00ED2312" w:rsidRPr="00991F9E" w:rsidSect="002750A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2"/>
    <w:rsid w:val="000970A6"/>
    <w:rsid w:val="002750AA"/>
    <w:rsid w:val="00677819"/>
    <w:rsid w:val="008C7DCE"/>
    <w:rsid w:val="00910842"/>
    <w:rsid w:val="00991F9E"/>
    <w:rsid w:val="00AF156E"/>
    <w:rsid w:val="00B23757"/>
    <w:rsid w:val="00B80CA5"/>
    <w:rsid w:val="00BE641B"/>
    <w:rsid w:val="00E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DCC7-6130-490E-9011-E9CB294F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84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2019-10-21T19:09:00Z</dcterms:created>
  <dcterms:modified xsi:type="dcterms:W3CDTF">2019-10-21T19:09:00Z</dcterms:modified>
</cp:coreProperties>
</file>